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155"/>
        <w:rPr>
          <w:rFonts w:ascii="Times New Roman"/>
          <w:sz w:val="20"/>
        </w:rPr>
      </w:pPr>
      <w:r>
        <w:rPr>
          <w:rFonts w:ascii="Times New Roman"/>
          <w:sz w:val="20"/>
        </w:rPr>
        <w:pict>
          <v:group id="_x0000_s1026" o:spid="_x0000_s1026" o:spt="203" style="height:26.95pt;width:517.25pt;" coordsize="10345,539203">
            <o:lock v:ext="edit"/>
            <v:shape id="_x0000_s1027" o:spid="_x0000_s1027" style="position:absolute;left:0;top:1;height:537;width:2375;" fillcolor="#95282B" filled="t" stroked="f" coordorigin="0,1" coordsize="2375,537" path="m2141,1l101,1,62,9,30,31,8,63,0,103,0,437,8,476,30,508,62,530,101,538,2375,538,2141,1xe">
              <v:path arrowok="t"/>
              <v:fill on="t" focussize="0,0"/>
              <v:stroke on="f"/>
              <v:imagedata o:title=""/>
              <o:lock v:ext="edit"/>
            </v:shape>
            <v:line id="_x0000_s1028" o:spid="_x0000_s1028" o:spt="20" style="position:absolute;left:260;top:511;height:0;width:10057;" stroked="t" coordsize="21600,21600">
              <v:path arrowok="t"/>
              <v:fill focussize="0,0"/>
              <v:stroke weight="2.66700787401575pt" color="#95282B"/>
              <v:imagedata o:title=""/>
              <o:lock v:ext="edit"/>
            </v:line>
            <v:shape id="_x0000_s1029" o:spid="_x0000_s1029" o:spt="202" type="#_x0000_t202" style="position:absolute;left:170;top:0;height:493;width:1529;" filled="f" stroked="f" coordsize="21600,21600">
              <v:path/>
              <v:fill on="f" focussize="0,0"/>
              <v:stroke on="f" joinstyle="miter"/>
              <v:imagedata o:title=""/>
              <o:lock v:ext="edit"/>
              <v:textbox inset="0mm,0mm,0mm,0mm">
                <w:txbxContent>
                  <w:p>
                    <w:pPr>
                      <w:spacing w:line="491" w:lineRule="exact"/>
                      <w:rPr>
                        <w:rFonts w:ascii="汉仪程行简" w:eastAsia="汉仪程行简"/>
                        <w:sz w:val="42"/>
                      </w:rPr>
                    </w:pPr>
                    <w:r>
                      <w:rPr>
                        <w:rFonts w:hint="eastAsia" w:ascii="汉仪程行简" w:eastAsia="汉仪程行简"/>
                        <w:color w:val="FFFFFF"/>
                        <w:spacing w:val="-43"/>
                        <w:sz w:val="42"/>
                      </w:rPr>
                      <w:t>报刊名称</w:t>
                    </w:r>
                  </w:p>
                </w:txbxContent>
              </v:textbox>
            </v:shape>
            <v:shape id="_x0000_s1030" o:spid="_x0000_s1030" o:spt="202" type="#_x0000_t202" style="position:absolute;left:8258;top:235;height:169;width:2043;" filled="f" stroked="f" coordsize="21600,21600">
              <v:path/>
              <v:fill on="f" focussize="0,0"/>
              <v:stroke on="f" joinstyle="miter"/>
              <v:imagedata o:title=""/>
              <o:lock v:ext="edit"/>
              <v:textbox inset="0mm,0mm,0mm,0mm">
                <w:txbxContent>
                  <w:p>
                    <w:pPr>
                      <w:spacing w:line="166" w:lineRule="exact"/>
                      <w:rPr>
                        <w:rFonts w:ascii="微软雅黑" w:eastAsia="微软雅黑"/>
                        <w:b/>
                        <w:sz w:val="12"/>
                      </w:rPr>
                    </w:pPr>
                    <w:r>
                      <w:rPr>
                        <w:rFonts w:hint="eastAsia" w:ascii="微软雅黑" w:eastAsia="微软雅黑"/>
                        <w:b/>
                        <w:color w:val="231F20"/>
                        <w:w w:val="105"/>
                        <w:sz w:val="12"/>
                      </w:rPr>
                      <w:t>日语教学：教你听懂动漫里日常用语</w:t>
                    </w:r>
                  </w:p>
                </w:txbxContent>
              </v:textbox>
            </v:shape>
            <w10:wrap type="none"/>
            <w10:anchorlock/>
          </v:group>
        </w:pict>
      </w:r>
    </w:p>
    <w:p>
      <w:pPr>
        <w:pStyle w:val="2"/>
        <w:spacing w:line="240" w:lineRule="auto"/>
        <w:rPr>
          <w:rFonts w:ascii="Times New Roman"/>
          <w:sz w:val="20"/>
        </w:rPr>
      </w:pPr>
    </w:p>
    <w:p>
      <w:pPr>
        <w:pStyle w:val="2"/>
        <w:spacing w:before="3" w:line="240" w:lineRule="auto"/>
        <w:rPr>
          <w:rFonts w:ascii="Times New Roman"/>
          <w:sz w:val="21"/>
        </w:rPr>
      </w:pPr>
      <w:r>
        <w:pict>
          <v:shape id="_x0000_s1031" o:spid="_x0000_s1031" o:spt="202" type="#_x0000_t202" style="position:absolute;left:0pt;margin-left:50.2pt;margin-top:0.3pt;height:205.1pt;width:82.2pt;mso-position-horizontal-relative:page;z-index:251666432;mso-width-relative:page;mso-height-relative:page;" filled="f" stroked="f" coordsize="21600,21600">
            <v:path/>
            <v:fill on="f" focussize="0,0"/>
            <v:stroke on="f" joinstyle="miter"/>
            <v:imagedata o:title=""/>
            <o:lock v:ext="edit"/>
            <v:textbox inset="0mm,0mm,0mm,0mm" style="layout-flow:vertical-ideographic;">
              <w:txbxContent>
                <w:p>
                  <w:pPr>
                    <w:rPr>
                      <w:rFonts w:hint="default" w:asciiTheme="majorEastAsia" w:hAnsiTheme="majorEastAsia" w:eastAsiaTheme="majorEastAsia" w:cstheme="majorEastAsia"/>
                      <w:b/>
                      <w:color w:val="231F20"/>
                      <w:w w:val="101"/>
                      <w:sz w:val="45"/>
                      <w:lang w:val="en-US" w:eastAsia="zh-CN"/>
                    </w:rPr>
                  </w:pPr>
                  <w:r>
                    <w:rPr>
                      <w:rFonts w:hint="eastAsia" w:asciiTheme="majorEastAsia" w:hAnsiTheme="majorEastAsia" w:eastAsiaTheme="majorEastAsia" w:cstheme="majorEastAsia"/>
                      <w:b/>
                      <w:color w:val="231F20"/>
                      <w:w w:val="101"/>
                      <w:sz w:val="45"/>
                      <w:lang w:val="en-US" w:eastAsia="zh-CN"/>
                    </w:rPr>
                    <w:t>市应急管理局领导视察秋防工作</w:t>
                  </w:r>
                </w:p>
              </w:txbxContent>
            </v:textbox>
          </v:shape>
        </w:pict>
      </w:r>
    </w:p>
    <w:p>
      <w:pPr>
        <w:pStyle w:val="2"/>
        <w:spacing w:line="240" w:lineRule="auto"/>
        <w:ind w:left="2180"/>
        <w:rPr>
          <w:rFonts w:ascii="等线"/>
          <w:b/>
          <w:sz w:val="11"/>
        </w:rPr>
      </w:pPr>
      <w:r>
        <w:rPr>
          <w:rFonts w:hint="eastAsia" w:ascii="等线" w:eastAsia="微软雅黑 Light"/>
          <w:sz w:val="20"/>
          <w:lang w:eastAsia="zh-CN"/>
        </w:rPr>
        <w:drawing>
          <wp:inline distT="0" distB="0" distL="114300" distR="114300">
            <wp:extent cx="4347210" cy="2417445"/>
            <wp:effectExtent l="0" t="0" r="11430" b="5715"/>
            <wp:docPr id="6" name="图片 6" descr="C:\Users\来奥内尔\Desktop\简报照片\1\微信图片_20211115095029.jpg微信图片_202111150950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来奥内尔\Desktop\简报照片\1\微信图片_20211115095029.jpg微信图片_20211115095029"/>
                    <pic:cNvPicPr>
                      <a:picLocks noChangeAspect="true"/>
                    </pic:cNvPicPr>
                  </pic:nvPicPr>
                  <pic:blipFill>
                    <a:blip r:embed="rId5"/>
                    <a:srcRect/>
                    <a:stretch>
                      <a:fillRect/>
                    </a:stretch>
                  </pic:blipFill>
                  <pic:spPr>
                    <a:xfrm>
                      <a:off x="0" y="0"/>
                      <a:ext cx="4347210" cy="2417445"/>
                    </a:xfrm>
                    <a:prstGeom prst="rect">
                      <a:avLst/>
                    </a:prstGeom>
                  </pic:spPr>
                </pic:pic>
              </a:graphicData>
            </a:graphic>
          </wp:inline>
        </w:drawing>
      </w:r>
      <w:r>
        <w:pict>
          <v:shape id="_x0000_s1085" o:spid="_x0000_s1085" o:spt="202" type="#_x0000_t202" style="position:absolute;left:0pt;margin-left:168.25pt;margin-top:136.9pt;height:20.35pt;width:98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pict>
          <v:shape id="_x0000_s1083" o:spid="_x0000_s1083" o:spt="202" type="#_x0000_t202" style="position:absolute;left:0pt;margin-left:367pt;margin-top:175.65pt;height:20.35pt;width:98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pict>
          <v:shape id="_x0000_s1084" o:spid="_x0000_s1084" o:spt="202" type="#_x0000_t202" style="position:absolute;left:0pt;margin-left:154.5pt;margin-top:233.15pt;height:20.35pt;width:98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pict>
          <v:shape id="_x0000_s1054" o:spid="_x0000_s1054" o:spt="202" type="#_x0000_t202" style="position:absolute;left:0pt;margin-left:152.85pt;margin-top:236.9pt;height:20.35pt;width:98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p>
    <w:p>
      <w:pPr>
        <w:ind w:left="2855" w:firstLine="188" w:firstLineChars="200"/>
        <w:rPr>
          <w:rFonts w:hint="default" w:ascii="等线" w:hAnsi="等线" w:eastAsia="等线"/>
          <w:b/>
          <w:sz w:val="9"/>
          <w:lang w:val="en-US" w:eastAsia="zh-CN"/>
        </w:rPr>
      </w:pPr>
      <w:r>
        <w:rPr>
          <w:rFonts w:hint="eastAsia" w:ascii="等线" w:hAnsi="等线" w:eastAsia="等线"/>
          <w:b/>
          <w:color w:val="231F20"/>
          <w:w w:val="105"/>
          <w:sz w:val="9"/>
          <w:lang w:val="en-US" w:eastAsia="zh-CN"/>
        </w:rPr>
        <w:t>抚顺市应急管理局副局长丁邦超参观综合救援队寝室</w:t>
      </w:r>
    </w:p>
    <w:p>
      <w:pPr>
        <w:pStyle w:val="2"/>
        <w:spacing w:before="2" w:line="240" w:lineRule="auto"/>
        <w:rPr>
          <w:rFonts w:ascii="等线"/>
          <w:b/>
          <w:sz w:val="9"/>
        </w:rPr>
      </w:pPr>
    </w:p>
    <w:p>
      <w:pPr>
        <w:rPr>
          <w:rFonts w:ascii="等线"/>
          <w:sz w:val="9"/>
        </w:rPr>
        <w:sectPr>
          <w:footerReference r:id="rId3" w:type="default"/>
          <w:type w:val="continuous"/>
          <w:pgSz w:w="11910" w:h="16840"/>
          <w:pgMar w:top="880" w:right="520" w:bottom="1100" w:left="780" w:header="720" w:footer="908" w:gutter="0"/>
          <w:cols w:space="720" w:num="1"/>
        </w:sectPr>
      </w:pPr>
      <w:r>
        <w:rPr>
          <w:lang w:eastAsia="zh-CN"/>
        </w:rPr>
        <w:drawing>
          <wp:anchor distT="0" distB="0" distL="0" distR="0" simplePos="0" relativeHeight="251688960" behindDoc="0" locked="0" layoutInCell="1" allowOverlap="1">
            <wp:simplePos x="0" y="0"/>
            <wp:positionH relativeFrom="page">
              <wp:posOffset>3767455</wp:posOffset>
            </wp:positionH>
            <wp:positionV relativeFrom="paragraph">
              <wp:posOffset>-63500</wp:posOffset>
            </wp:positionV>
            <wp:extent cx="2258060" cy="1396365"/>
            <wp:effectExtent l="0" t="0" r="12700" b="5715"/>
            <wp:wrapNone/>
            <wp:docPr id="3" name="image6.jpeg" descr="C:\Users\来奥内尔\Desktop\微信图片_20211115095023.jpg微信图片_202111150950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6.jpeg" descr="C:\Users\来奥内尔\Desktop\微信图片_20211115095023.jpg微信图片_20211115095023"/>
                    <pic:cNvPicPr>
                      <a:picLocks noChangeAspect="true"/>
                    </pic:cNvPicPr>
                  </pic:nvPicPr>
                  <pic:blipFill>
                    <a:blip r:embed="rId6"/>
                    <a:srcRect/>
                    <a:stretch>
                      <a:fillRect/>
                    </a:stretch>
                  </pic:blipFill>
                  <pic:spPr>
                    <a:xfrm>
                      <a:off x="0" y="0"/>
                      <a:ext cx="2258060" cy="1396365"/>
                    </a:xfrm>
                    <a:prstGeom prst="rect">
                      <a:avLst/>
                    </a:prstGeom>
                  </pic:spPr>
                </pic:pic>
              </a:graphicData>
            </a:graphic>
          </wp:anchor>
        </w:drawing>
      </w:r>
    </w:p>
    <w:p>
      <w:pPr>
        <w:pStyle w:val="2"/>
        <w:spacing w:line="240" w:lineRule="auto"/>
        <w:ind w:left="436" w:leftChars="198" w:firstLine="402" w:firstLineChars="200"/>
        <w:rPr>
          <w:sz w:val="20"/>
        </w:rPr>
      </w:pPr>
      <w:r>
        <w:rPr>
          <w:rFonts w:hint="eastAsia"/>
          <w:b/>
          <w:bCs/>
          <w:i w:val="0"/>
          <w:iCs w:val="0"/>
          <w:sz w:val="20"/>
          <w:szCs w:val="20"/>
          <w:u w:val="none"/>
          <w:lang w:val="en-US" w:eastAsia="zh-CN"/>
        </w:rPr>
        <w:t>2021年</w:t>
      </w:r>
      <w:r>
        <w:rPr>
          <w:rFonts w:hint="eastAsia"/>
          <w:b/>
          <w:bCs/>
          <w:i w:val="0"/>
          <w:iCs w:val="0"/>
          <w:sz w:val="20"/>
          <w:szCs w:val="20"/>
          <w:u w:val="none"/>
        </w:rPr>
        <w:t>11月1日下午，抚顺市应急管理局党委委员</w:t>
      </w:r>
      <w:r>
        <w:rPr>
          <w:rFonts w:hint="eastAsia"/>
          <w:b/>
          <w:bCs/>
          <w:i w:val="0"/>
          <w:iCs w:val="0"/>
          <w:sz w:val="20"/>
          <w:szCs w:val="20"/>
          <w:u w:val="none"/>
          <w:lang w:eastAsia="zh-CN"/>
        </w:rPr>
        <w:t>、</w:t>
      </w:r>
      <w:r>
        <w:rPr>
          <w:rFonts w:hint="eastAsia"/>
          <w:b/>
          <w:bCs/>
          <w:i w:val="0"/>
          <w:iCs w:val="0"/>
          <w:sz w:val="20"/>
          <w:szCs w:val="20"/>
          <w:u w:val="none"/>
        </w:rPr>
        <w:t>副局长丁帮超在火灾防治和防汛抗旱管理科科长邢国强、指挥中心主任车均的陪同下来到市应急管理局综合救援队检查指导工作。丁帮超副局长先后参观了综合救援队队员寝室、装备储备室、餐厅、车场等。对综合救援队建设工作给予了充分的肯定。检查结束后，丁帮超副局长对综合救援队伍建设问题，提出了相应要求，队员入住后要加强安全管理，做到训练常态化，提高队伍综合能力，争取建设打造一支有信念、有本领、有作风的综合救援队伍。</w:t>
      </w:r>
      <w:r>
        <w:rPr>
          <w:b w:val="0"/>
          <w:bCs w:val="0"/>
        </w:rPr>
        <w:br w:type="column"/>
      </w:r>
    </w:p>
    <w:p>
      <w:pPr>
        <w:pStyle w:val="2"/>
        <w:spacing w:line="240" w:lineRule="auto"/>
        <w:rPr>
          <w:sz w:val="20"/>
        </w:rPr>
      </w:pPr>
    </w:p>
    <w:p>
      <w:pPr>
        <w:pStyle w:val="2"/>
        <w:spacing w:line="240" w:lineRule="auto"/>
        <w:rPr>
          <w:sz w:val="20"/>
        </w:rPr>
      </w:pPr>
      <w:r>
        <w:pict>
          <v:shape id="_x0000_s1057" o:spid="_x0000_s1057" o:spt="202" type="#_x0000_t202" style="position:absolute;left:0pt;margin-left:275.75pt;margin-top:365pt;height:20.35pt;width:98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p>
              </w:txbxContent>
            </v:textbox>
          </v:shape>
        </w:pict>
      </w:r>
      <w:r>
        <w:pict>
          <v:shape id="_x0000_s1055" o:spid="_x0000_s1055" o:spt="202" type="#_x0000_t202" style="position:absolute;left:0pt;margin-left:275.75pt;margin-top:355.65pt;height:20.35pt;width:9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点击换图片</w:t>
                  </w:r>
                </w:p>
              </w:txbxContent>
            </v:textbox>
          </v:shape>
        </w:pict>
      </w:r>
    </w:p>
    <w:p>
      <w:pPr>
        <w:pStyle w:val="2"/>
        <w:spacing w:line="240" w:lineRule="auto"/>
        <w:rPr>
          <w:sz w:val="20"/>
        </w:rPr>
      </w:pPr>
      <w:r>
        <w:pict>
          <v:shape id="_x0000_s1075" o:spid="_x0000_s1075" o:spt="202" type="#_x0000_t202" style="position:absolute;left:0pt;flip:x;margin-left:263.6pt;margin-top:360.65pt;height:20.35pt;width:6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txbxContent>
            </v:textbox>
          </v:shape>
        </w:pict>
      </w:r>
    </w:p>
    <w:p>
      <w:pPr>
        <w:pStyle w:val="2"/>
        <w:spacing w:line="240" w:lineRule="auto"/>
        <w:rPr>
          <w:sz w:val="20"/>
        </w:rPr>
      </w:pPr>
    </w:p>
    <w:p>
      <w:pPr>
        <w:pStyle w:val="2"/>
        <w:spacing w:before="9" w:line="240" w:lineRule="auto"/>
        <w:rPr>
          <w:sz w:val="27"/>
        </w:rPr>
      </w:pPr>
    </w:p>
    <w:p>
      <w:pPr>
        <w:pStyle w:val="2"/>
        <w:spacing w:before="10" w:line="240" w:lineRule="auto"/>
        <w:rPr>
          <w:sz w:val="11"/>
        </w:rPr>
      </w:pPr>
      <w:r>
        <w:rPr>
          <w:lang w:eastAsia="zh-CN"/>
        </w:rPr>
        <w:drawing>
          <wp:anchor distT="0" distB="0" distL="0" distR="0" simplePos="0" relativeHeight="251681792" behindDoc="0" locked="0" layoutInCell="1" allowOverlap="1">
            <wp:simplePos x="0" y="0"/>
            <wp:positionH relativeFrom="page">
              <wp:posOffset>3754755</wp:posOffset>
            </wp:positionH>
            <wp:positionV relativeFrom="paragraph">
              <wp:posOffset>52070</wp:posOffset>
            </wp:positionV>
            <wp:extent cx="2268220" cy="1216660"/>
            <wp:effectExtent l="0" t="0" r="2540" b="2540"/>
            <wp:wrapNone/>
            <wp:docPr id="9" name="image5.jpeg" descr="C:\Users\来奥内尔\Desktop\简报照片\1\微信图片_20211115095603.jpg微信图片_202111150956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5.jpeg" descr="C:\Users\来奥内尔\Desktop\简报照片\1\微信图片_20211115095603.jpg微信图片_20211115095603"/>
                    <pic:cNvPicPr>
                      <a:picLocks noChangeAspect="true"/>
                    </pic:cNvPicPr>
                  </pic:nvPicPr>
                  <pic:blipFill>
                    <a:blip r:embed="rId7"/>
                    <a:srcRect/>
                    <a:stretch>
                      <a:fillRect/>
                    </a:stretch>
                  </pic:blipFill>
                  <pic:spPr>
                    <a:xfrm>
                      <a:off x="0" y="0"/>
                      <a:ext cx="2268220" cy="1216660"/>
                    </a:xfrm>
                    <a:prstGeom prst="rect">
                      <a:avLst/>
                    </a:prstGeom>
                  </pic:spPr>
                </pic:pic>
              </a:graphicData>
            </a:graphic>
          </wp:anchor>
        </w:drawing>
      </w:r>
      <w:r>
        <w:pict>
          <v:shape id="_x0000_s1058" o:spid="_x0000_s1058" o:spt="202" type="#_x0000_t202" style="position:absolute;left:0pt;margin-left:269.5pt;margin-top:449.4pt;height:20.35pt;width:98pt;mso-position-horizontal-relative:page;mso-position-vertical-relative:page;z-index:251680768;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p>
              </w:txbxContent>
            </v:textbox>
          </v:shape>
        </w:pict>
      </w:r>
    </w:p>
    <w:p>
      <w:pPr>
        <w:spacing w:before="52"/>
        <w:ind w:left="569"/>
        <w:rPr>
          <w:rFonts w:hint="default" w:ascii="等线" w:hAnsi="等线" w:eastAsia="等线"/>
          <w:b/>
          <w:sz w:val="16"/>
          <w:lang w:val="en-US" w:eastAsia="zh-CN"/>
        </w:rPr>
      </w:pPr>
      <w:r>
        <w:br w:type="column"/>
      </w:r>
      <w:r>
        <w:rPr>
          <w:rFonts w:hint="eastAsia"/>
          <w:lang w:val="en-US" w:eastAsia="zh-CN"/>
        </w:rPr>
        <w:t xml:space="preserve">        </w:t>
      </w:r>
    </w:p>
    <w:p>
      <w:pPr>
        <w:pStyle w:val="2"/>
        <w:spacing w:before="15"/>
        <w:ind w:left="173" w:right="526" w:firstLine="216"/>
        <w:rPr>
          <w:rFonts w:hint="eastAsia" w:ascii="微软雅黑" w:hAnsi="微软雅黑" w:eastAsia="微软雅黑" w:cs="微软雅黑"/>
          <w:sz w:val="12"/>
          <w:szCs w:val="12"/>
        </w:rPr>
      </w:pPr>
    </w:p>
    <w:p>
      <w:pPr>
        <w:ind w:firstLine="440" w:firstLineChars="200"/>
        <w:rPr>
          <w:rFonts w:hint="eastAsia" w:ascii="微软雅黑" w:hAnsi="微软雅黑" w:eastAsia="微软雅黑" w:cs="微软雅黑"/>
          <w:sz w:val="13"/>
          <w:szCs w:val="13"/>
        </w:rPr>
        <w:sectPr>
          <w:type w:val="continuous"/>
          <w:pgSz w:w="11910" w:h="16840"/>
          <w:pgMar w:top="880" w:right="520" w:bottom="1100" w:left="780" w:header="720" w:footer="720" w:gutter="0"/>
          <w:cols w:equalWidth="0" w:num="3">
            <w:col w:w="4151" w:space="40"/>
            <w:col w:w="2650" w:space="40"/>
            <w:col w:w="3729"/>
          </w:cols>
        </w:sectPr>
      </w:pPr>
      <w:r>
        <w:rPr>
          <w:rFonts w:hint="eastAsia"/>
          <w:lang w:val="en-US" w:eastAsia="zh-CN"/>
        </w:rPr>
        <w:t xml:space="preserve"> </w:t>
      </w:r>
    </w:p>
    <w:p>
      <w:pPr>
        <w:pStyle w:val="2"/>
        <w:spacing w:before="7" w:line="240" w:lineRule="auto"/>
        <w:rPr>
          <w:sz w:val="27"/>
        </w:rPr>
      </w:pPr>
      <w:r>
        <w:pict>
          <v:line id="_x0000_s1032" o:spid="_x0000_s1032" o:spt="20" style="position:absolute;left:0pt;margin-left:47.9pt;margin-top:98.4pt;height:682.95pt;width:0pt;mso-position-horizontal-relative:page;mso-position-vertical-relative:page;z-index:251667456;mso-width-relative:page;mso-height-relative:page;" stroked="t" coordsize="21600,21600">
            <v:path arrowok="t"/>
            <v:fill focussize="0,0"/>
            <v:stroke weight="3pt" color="#A7A9AC"/>
            <v:imagedata o:title=""/>
            <o:lock v:ext="edit"/>
          </v:line>
        </w:pict>
      </w:r>
      <w:r>
        <w:pict>
          <v:line id="_x0000_s1033" o:spid="_x0000_s1033" o:spt="20" style="position:absolute;left:0pt;margin-left:561.1pt;margin-top:98.4pt;height:682.95pt;width:0pt;mso-position-horizontal-relative:page;mso-position-vertical-relative:page;z-index:251668480;mso-width-relative:page;mso-height-relative:page;" stroked="t" coordsize="21600,21600">
            <v:path arrowok="t"/>
            <v:fill focussize="0,0"/>
            <v:stroke weight="3pt" color="#A7A9AC"/>
            <v:imagedata o:title=""/>
            <o:lock v:ext="edit"/>
          </v:line>
        </w:pict>
      </w:r>
    </w:p>
    <w:p>
      <w:pPr>
        <w:pStyle w:val="2"/>
        <w:spacing w:line="60" w:lineRule="exact"/>
        <w:ind w:left="570"/>
        <w:rPr>
          <w:sz w:val="6"/>
        </w:rPr>
      </w:pPr>
      <w:r>
        <w:rPr>
          <w:sz w:val="6"/>
        </w:rPr>
        <w:pict>
          <v:group id="_x0000_s1034" o:spid="_x0000_s1034" o:spt="203" style="height:3pt;width:478.5pt;" coordsize="9570,60203">
            <o:lock v:ext="edit"/>
            <v:line id="_x0000_s1035" o:spid="_x0000_s1035" o:spt="20" style="position:absolute;left:30;top:30;height:0;width:9510;" stroked="t" coordsize="21600,21600">
              <v:path arrowok="t"/>
              <v:fill focussize="0,0"/>
              <v:stroke weight="3pt" color="#A7A9AC"/>
              <v:imagedata o:title=""/>
              <o:lock v:ext="edit"/>
            </v:line>
            <w10:wrap type="none"/>
            <w10:anchorlock/>
          </v:group>
        </w:pict>
      </w:r>
    </w:p>
    <w:p>
      <w:pPr>
        <w:pStyle w:val="2"/>
        <w:spacing w:line="240" w:lineRule="auto"/>
        <w:rPr>
          <w:sz w:val="16"/>
        </w:rPr>
      </w:pPr>
      <w:r>
        <w:rPr>
          <w:lang w:eastAsia="zh-CN"/>
        </w:rPr>
        <w:drawing>
          <wp:anchor distT="0" distB="0" distL="0" distR="0" simplePos="0" relativeHeight="251672576" behindDoc="0" locked="0" layoutInCell="1" allowOverlap="1">
            <wp:simplePos x="0" y="0"/>
            <wp:positionH relativeFrom="page">
              <wp:posOffset>1386205</wp:posOffset>
            </wp:positionH>
            <wp:positionV relativeFrom="paragraph">
              <wp:posOffset>97790</wp:posOffset>
            </wp:positionV>
            <wp:extent cx="2339975" cy="1497965"/>
            <wp:effectExtent l="0" t="0" r="6985" b="10795"/>
            <wp:wrapNone/>
            <wp:docPr id="11" name="image6.jpeg" descr="C:\Users\来奥内尔\Desktop\简报照片\1\001.jpg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6.jpeg" descr="C:\Users\来奥内尔\Desktop\简报照片\1\001.jpg001"/>
                    <pic:cNvPicPr>
                      <a:picLocks noChangeAspect="true"/>
                    </pic:cNvPicPr>
                  </pic:nvPicPr>
                  <pic:blipFill>
                    <a:blip r:embed="rId8"/>
                    <a:srcRect/>
                    <a:stretch>
                      <a:fillRect/>
                    </a:stretch>
                  </pic:blipFill>
                  <pic:spPr>
                    <a:xfrm>
                      <a:off x="0" y="0"/>
                      <a:ext cx="2339975" cy="1497965"/>
                    </a:xfrm>
                    <a:prstGeom prst="rect">
                      <a:avLst/>
                    </a:prstGeom>
                  </pic:spPr>
                </pic:pic>
              </a:graphicData>
            </a:graphic>
          </wp:anchor>
        </w:drawing>
      </w:r>
      <w:r>
        <w:rPr>
          <w:sz w:val="16"/>
          <w:szCs w:val="16"/>
        </w:rPr>
        <w:pict>
          <v:shape id="_x0000_s1036" o:spid="_x0000_s1036" o:spt="202" type="#_x0000_t202" style="position:absolute;left:0pt;margin-left:305.15pt;margin-top:7.95pt;height:21.4pt;width:239.2pt;mso-position-horizontal-relative:page;z-index:-251632640;mso-width-relative:page;mso-height-relative:page;" filled="f" stroked="f" coordsize="21600,21600">
            <v:path/>
            <v:fill on="f" focussize="0,0"/>
            <v:stroke on="f"/>
            <v:imagedata o:title=""/>
            <o:lock v:ext="edit" aspectratio="f"/>
            <v:textbox inset="0mm,0mm,0mm,0mm">
              <w:txbxContent>
                <w:p>
                  <w:pPr>
                    <w:spacing w:before="65"/>
                    <w:ind w:firstLine="1124" w:firstLineChars="400"/>
                    <w:rPr>
                      <w:rFonts w:hint="default"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lang w:val="en-US" w:eastAsia="zh-CN"/>
                    </w:rPr>
                    <w:t xml:space="preserve">   综合救援队日常训练</w:t>
                  </w:r>
                </w:p>
              </w:txbxContent>
            </v:textbox>
          </v:shape>
        </w:pict>
      </w:r>
    </w:p>
    <w:p>
      <w:pPr>
        <w:pStyle w:val="2"/>
        <w:ind w:left="4092" w:right="570" w:firstLine="216"/>
        <w:jc w:val="both"/>
        <w:rPr>
          <w:rFonts w:hint="eastAsia"/>
          <w:b/>
          <w:bCs/>
          <w:sz w:val="16"/>
          <w:szCs w:val="16"/>
        </w:rPr>
      </w:pPr>
    </w:p>
    <w:p>
      <w:pPr>
        <w:pStyle w:val="2"/>
        <w:ind w:right="570"/>
        <w:jc w:val="both"/>
        <w:rPr>
          <w:rFonts w:hint="eastAsia"/>
          <w:b/>
          <w:bCs/>
          <w:sz w:val="16"/>
          <w:szCs w:val="16"/>
        </w:rPr>
      </w:pPr>
    </w:p>
    <w:p>
      <w:pPr>
        <w:pStyle w:val="2"/>
        <w:keepNext w:val="0"/>
        <w:keepLines w:val="0"/>
        <w:pageBreakBefore w:val="0"/>
        <w:widowControl w:val="0"/>
        <w:kinsoku/>
        <w:wordWrap/>
        <w:overflowPunct/>
        <w:topLinePunct w:val="0"/>
        <w:autoSpaceDE w:val="0"/>
        <w:autoSpaceDN w:val="0"/>
        <w:bidi w:val="0"/>
        <w:adjustRightInd/>
        <w:snapToGrid/>
        <w:spacing w:line="280" w:lineRule="exact"/>
        <w:ind w:left="5720" w:leftChars="2600" w:right="386" w:firstLine="442" w:firstLineChars="200"/>
        <w:jc w:val="both"/>
        <w:textAlignment w:val="auto"/>
        <w:rPr>
          <w:rFonts w:hint="eastAsia"/>
          <w:b/>
          <w:bCs/>
          <w:color w:val="231F20"/>
          <w:sz w:val="18"/>
          <w:szCs w:val="18"/>
        </w:rPr>
      </w:pPr>
      <w:r>
        <w:rPr>
          <w:b/>
          <w:bCs/>
          <w:sz w:val="22"/>
          <w:szCs w:val="22"/>
          <w:lang w:eastAsia="zh-CN"/>
        </w:rPr>
        <w:drawing>
          <wp:anchor distT="0" distB="0" distL="0" distR="0" simplePos="0" relativeHeight="251678720" behindDoc="0" locked="0" layoutInCell="1" allowOverlap="1">
            <wp:simplePos x="0" y="0"/>
            <wp:positionH relativeFrom="page">
              <wp:posOffset>1395730</wp:posOffset>
            </wp:positionH>
            <wp:positionV relativeFrom="paragraph">
              <wp:posOffset>1272540</wp:posOffset>
            </wp:positionV>
            <wp:extent cx="2333625" cy="1331595"/>
            <wp:effectExtent l="0" t="0" r="13335" b="9525"/>
            <wp:wrapNone/>
            <wp:docPr id="2" name="image6.jpeg" descr="C:\Users\来奥内尔\Desktop\简报照片\1\003.jpg0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image6.jpeg" descr="C:\Users\来奥内尔\Desktop\简报照片\1\003.jpg003"/>
                    <pic:cNvPicPr>
                      <a:picLocks noChangeAspect="true"/>
                    </pic:cNvPicPr>
                  </pic:nvPicPr>
                  <pic:blipFill>
                    <a:blip r:embed="rId9"/>
                    <a:srcRect/>
                    <a:stretch>
                      <a:fillRect/>
                    </a:stretch>
                  </pic:blipFill>
                  <pic:spPr>
                    <a:xfrm>
                      <a:off x="0" y="0"/>
                      <a:ext cx="2333625" cy="1331595"/>
                    </a:xfrm>
                    <a:prstGeom prst="rect">
                      <a:avLst/>
                    </a:prstGeom>
                  </pic:spPr>
                </pic:pic>
              </a:graphicData>
            </a:graphic>
          </wp:anchor>
        </w:drawing>
      </w:r>
      <w:r>
        <w:rPr>
          <w:rFonts w:hint="eastAsia"/>
          <w:b/>
          <w:bCs/>
          <w:color w:val="231F20"/>
          <w:sz w:val="18"/>
          <w:szCs w:val="18"/>
          <w:lang w:val="en-US" w:eastAsia="zh-CN"/>
        </w:rPr>
        <w:t>抚</w:t>
      </w:r>
      <w:r>
        <w:rPr>
          <w:rFonts w:hint="eastAsia"/>
          <w:b/>
          <w:bCs/>
          <w:color w:val="231F20"/>
          <w:sz w:val="18"/>
          <w:szCs w:val="18"/>
        </w:rPr>
        <w:t>顺市</w:t>
      </w:r>
      <w:r>
        <w:rPr>
          <w:rFonts w:hint="eastAsia"/>
          <w:b/>
          <w:bCs/>
          <w:color w:val="231F20"/>
          <w:sz w:val="18"/>
          <w:szCs w:val="18"/>
          <w:lang w:val="en-US" w:eastAsia="zh-CN"/>
        </w:rPr>
        <w:t>应急管理局综合救援队</w:t>
      </w:r>
      <w:r>
        <w:rPr>
          <w:rFonts w:hint="eastAsia"/>
          <w:b/>
          <w:bCs/>
          <w:color w:val="231F20"/>
          <w:sz w:val="18"/>
          <w:szCs w:val="18"/>
        </w:rPr>
        <w:t>组织全体</w:t>
      </w:r>
      <w:r>
        <w:rPr>
          <w:rFonts w:hint="eastAsia"/>
          <w:b/>
          <w:bCs/>
          <w:color w:val="231F20"/>
          <w:sz w:val="18"/>
          <w:szCs w:val="18"/>
          <w:lang w:val="en-US" w:eastAsia="zh-CN"/>
        </w:rPr>
        <w:t xml:space="preserve"> </w:t>
      </w:r>
      <w:r>
        <w:rPr>
          <w:rFonts w:hint="eastAsia"/>
          <w:b/>
          <w:bCs/>
          <w:color w:val="231F20"/>
          <w:sz w:val="18"/>
          <w:szCs w:val="18"/>
        </w:rPr>
        <w:t>队员进行了灭火机具培训学习。工欲善其事，必先利其器。</w:t>
      </w:r>
    </w:p>
    <w:p>
      <w:pPr>
        <w:pStyle w:val="2"/>
        <w:keepNext w:val="0"/>
        <w:keepLines w:val="0"/>
        <w:pageBreakBefore w:val="0"/>
        <w:widowControl w:val="0"/>
        <w:kinsoku/>
        <w:wordWrap/>
        <w:overflowPunct/>
        <w:topLinePunct w:val="0"/>
        <w:autoSpaceDE w:val="0"/>
        <w:autoSpaceDN w:val="0"/>
        <w:bidi w:val="0"/>
        <w:adjustRightInd/>
        <w:snapToGrid/>
        <w:spacing w:line="280" w:lineRule="exact"/>
        <w:ind w:left="5720" w:leftChars="2600" w:right="386" w:firstLine="361" w:firstLineChars="200"/>
        <w:jc w:val="both"/>
        <w:textAlignment w:val="auto"/>
        <w:rPr>
          <w:rFonts w:hint="eastAsia"/>
          <w:b/>
          <w:bCs/>
          <w:color w:val="231F20"/>
          <w:sz w:val="18"/>
          <w:szCs w:val="18"/>
        </w:rPr>
      </w:pPr>
      <w:r>
        <w:rPr>
          <w:rFonts w:hint="eastAsia"/>
          <w:b/>
          <w:bCs/>
          <w:color w:val="231F20"/>
          <w:sz w:val="18"/>
          <w:szCs w:val="18"/>
        </w:rPr>
        <w:t>风力灭火机是一种通过二冲程汽油机带动风轮产生高速气流进而吹灭林火的扑火装备，是森林消防队员扑火中主要的单兵装备。为使队员能够规范操作，充分发挥装备的使用效益，提升扑火队员专业扑火能力，熟悉掌握扑火机具的工作原理和火场应用，班长轮流上阵，详细讲解，现场演示。各班队员学习热情高涨，积极参与，熟练掌握了操作流程。通过开展学技术、比本领培训活动，大幅提高了队员们的业务本领，形成了战斗合力，为圆满完成火灾扑救任务奠定了坚实的基础，保证能够闻警即出，出之能战，战之能胜。</w:t>
      </w:r>
    </w:p>
    <w:p>
      <w:pPr>
        <w:pStyle w:val="2"/>
        <w:keepNext w:val="0"/>
        <w:keepLines w:val="0"/>
        <w:pageBreakBefore w:val="0"/>
        <w:widowControl w:val="0"/>
        <w:kinsoku/>
        <w:wordWrap/>
        <w:overflowPunct/>
        <w:topLinePunct w:val="0"/>
        <w:autoSpaceDE w:val="0"/>
        <w:autoSpaceDN w:val="0"/>
        <w:bidi w:val="0"/>
        <w:adjustRightInd/>
        <w:snapToGrid/>
        <w:spacing w:line="280" w:lineRule="exact"/>
        <w:ind w:left="5720" w:leftChars="2600" w:right="386" w:firstLine="361" w:firstLineChars="200"/>
        <w:jc w:val="both"/>
        <w:textAlignment w:val="auto"/>
        <w:rPr>
          <w:rFonts w:hint="eastAsia" w:eastAsia="微软雅黑 Light"/>
          <w:b/>
          <w:bCs/>
          <w:sz w:val="18"/>
          <w:szCs w:val="18"/>
          <w:lang w:val="en-US" w:eastAsia="zh-CN"/>
        </w:rPr>
        <w:sectPr>
          <w:type w:val="continuous"/>
          <w:pgSz w:w="11910" w:h="16840"/>
          <w:pgMar w:top="880" w:right="520" w:bottom="1100" w:left="780" w:header="720" w:footer="720" w:gutter="0"/>
          <w:cols w:space="720" w:num="1"/>
        </w:sectPr>
      </w:pPr>
      <w:r>
        <w:rPr>
          <w:rFonts w:hint="eastAsia"/>
          <w:b/>
          <w:bCs/>
          <w:color w:val="231F20"/>
          <w:sz w:val="18"/>
          <w:szCs w:val="18"/>
        </w:rPr>
        <w:t>队列训练，着力提升队员整体素质，加强纪律作风养成，提升队伍整体形象，增强队伍凝聚力、向心力和战</w:t>
      </w:r>
      <w:r>
        <w:rPr>
          <w:b/>
          <w:bCs/>
          <w:sz w:val="22"/>
          <w:szCs w:val="22"/>
        </w:rPr>
        <w:pict>
          <v:shape id="_x0000_s1078" o:spid="_x0000_s1078" o:spt="202" type="#_x0000_t202" style="position:absolute;left:0pt;margin-left:105.95pt;margin-top:598.4pt;height:20.35pt;width:98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rPr>
          <w:b/>
          <w:bCs/>
          <w:sz w:val="22"/>
          <w:szCs w:val="22"/>
        </w:rPr>
        <w:pict>
          <v:shape id="_x0000_s1059" o:spid="_x0000_s1059" o:spt="202" type="#_x0000_t202" style="position:absolute;left:0pt;margin-left:113.25pt;margin-top:597.35pt;height:20.35pt;width:98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rPr>
          <w:b/>
          <w:bCs/>
          <w:sz w:val="18"/>
          <w:szCs w:val="18"/>
        </w:rPr>
        <w:pict>
          <v:shape id="_x0000_s1060" o:spid="_x0000_s1060" o:spt="202" type="#_x0000_t202" style="position:absolute;left:0pt;margin-left:105.95pt;margin-top:717.15pt;height:20.35pt;width:98pt;mso-position-horizontal-relative:page;mso-position-vertical-relative:page;z-index:25168281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p>
              </w:txbxContent>
            </v:textbox>
          </v:shape>
        </w:pict>
      </w:r>
      <w:r>
        <w:rPr>
          <w:rFonts w:hint="eastAsia"/>
          <w:b/>
          <w:bCs/>
          <w:sz w:val="18"/>
          <w:szCs w:val="18"/>
          <w:lang w:val="en-US" w:eastAsia="zh-CN"/>
        </w:rPr>
        <w:t>斗。</w:t>
      </w:r>
    </w:p>
    <w:p>
      <w:pPr>
        <w:tabs>
          <w:tab w:val="left" w:pos="8705"/>
        </w:tabs>
        <w:spacing w:line="1960" w:lineRule="exact"/>
        <w:ind w:left="152"/>
        <w:rPr>
          <w:rFonts w:hint="default" w:ascii="微软雅黑" w:hAnsi="微软雅黑" w:eastAsia="微软雅黑" w:cs="微软雅黑"/>
          <w:b/>
          <w:sz w:val="58"/>
          <w:lang w:val="en-US" w:eastAsia="zh-CN"/>
        </w:rPr>
      </w:pPr>
      <w:r>
        <w:rPr>
          <w:rFonts w:hint="eastAsia" w:ascii="汉仪雪君体简" w:hAnsi="汉仪雪君体简" w:eastAsia="汉仪雪君体简" w:cs="汉仪雪君体简"/>
          <w:color w:val="C73B45"/>
          <w:spacing w:val="-122"/>
          <w:sz w:val="162"/>
          <w:lang w:val="en-US" w:eastAsia="zh-CN"/>
        </w:rPr>
        <w:t>救援队简报</w:t>
      </w:r>
      <w:r>
        <w:rPr>
          <w:rFonts w:hint="eastAsia" w:ascii="微软雅黑" w:hAnsi="微软雅黑" w:eastAsia="微软雅黑" w:cs="微软雅黑"/>
          <w:b/>
          <w:color w:val="231F20"/>
          <w:spacing w:val="-51"/>
          <w:position w:val="7"/>
          <w:sz w:val="58"/>
          <w:lang w:eastAsia="zh-CN"/>
        </w:rPr>
        <w:t>（</w:t>
      </w:r>
      <w:r>
        <w:rPr>
          <w:rFonts w:hint="eastAsia" w:ascii="微软雅黑" w:hAnsi="微软雅黑" w:eastAsia="微软雅黑" w:cs="微软雅黑"/>
          <w:b/>
          <w:color w:val="231F20"/>
          <w:spacing w:val="-51"/>
          <w:position w:val="7"/>
          <w:sz w:val="58"/>
          <w:lang w:val="en-US" w:eastAsia="zh-CN"/>
        </w:rPr>
        <w:t>2</w:t>
      </w:r>
      <w:r>
        <w:rPr>
          <w:rFonts w:hint="eastAsia" w:ascii="微软雅黑" w:hAnsi="微软雅黑" w:eastAsia="微软雅黑" w:cs="微软雅黑"/>
          <w:b/>
          <w:color w:val="231F20"/>
          <w:spacing w:val="-51"/>
          <w:position w:val="7"/>
          <w:sz w:val="58"/>
          <w:lang w:eastAsia="zh-CN"/>
        </w:rPr>
        <w:t>）</w:t>
      </w:r>
      <w:r>
        <w:rPr>
          <w:rFonts w:hint="eastAsia" w:ascii="微软雅黑" w:hAnsi="微软雅黑" w:eastAsia="微软雅黑" w:cs="微软雅黑"/>
          <w:b/>
          <w:color w:val="231F20"/>
          <w:spacing w:val="-51"/>
          <w:position w:val="7"/>
          <w:sz w:val="58"/>
          <w:lang w:val="en-US" w:eastAsia="zh-CN"/>
        </w:rPr>
        <w:t>期</w:t>
      </w:r>
    </w:p>
    <w:p>
      <w:pPr>
        <w:tabs>
          <w:tab w:val="left" w:pos="10484"/>
        </w:tabs>
        <w:spacing w:line="182" w:lineRule="exact"/>
        <w:ind w:left="152"/>
        <w:rPr>
          <w:rFonts w:ascii="微软雅黑" w:eastAsia="微软雅黑"/>
          <w:b/>
          <w:sz w:val="11"/>
          <w:szCs w:val="21"/>
        </w:rPr>
      </w:pPr>
      <w:r>
        <w:rPr>
          <w:sz w:val="15"/>
          <w:szCs w:val="15"/>
        </w:rPr>
        <w:pict>
          <v:line id="_x0000_s1037" o:spid="_x0000_s1037" o:spt="20" style="position:absolute;left:0pt;margin-left:548.55pt;margin-top:30.9pt;height:604.65pt;width:1.25pt;mso-position-horizontal-relative:page;z-index:251669504;mso-width-relative:page;mso-height-relative:page;" stroked="t" coordsize="21600,21600">
            <v:path arrowok="t"/>
            <v:fill focussize="0,0"/>
            <v:stroke weight="3pt" color="#A7A9AC"/>
            <v:imagedata o:title=""/>
            <o:lock v:ext="edit"/>
          </v:line>
        </w:pict>
      </w:r>
      <w:r>
        <w:rPr>
          <w:sz w:val="15"/>
          <w:szCs w:val="15"/>
        </w:rPr>
        <w:pict>
          <v:line id="_x0000_s1038" o:spid="_x0000_s1038" o:spt="20" style="position:absolute;left:0pt;margin-left:33.25pt;margin-top:636.6pt;height:50pt;width:50pt;mso-position-horizontal-relative:page;z-index:251670528;mso-width-relative:page;mso-height-relative:page;" stroked="t" coordsize="21600,21600">
            <v:path arrowok="t"/>
            <v:fill focussize="0,0"/>
            <v:stroke weight="3pt" color="#A7A9AC"/>
            <v:imagedata o:title=""/>
            <o:lock v:ext="edit"/>
          </v:line>
        </w:pict>
      </w:r>
      <w:r>
        <w:rPr>
          <w:rFonts w:ascii="Times New Roman" w:eastAsia="Times New Roman"/>
          <w:color w:val="FFFFFF"/>
          <w:w w:val="106"/>
          <w:sz w:val="15"/>
          <w:szCs w:val="15"/>
          <w:shd w:val="clear" w:color="auto" w:fill="1B1B18"/>
        </w:rPr>
        <w:t xml:space="preserve"> </w:t>
      </w:r>
      <w:r>
        <w:rPr>
          <w:rFonts w:ascii="Times New Roman" w:eastAsia="Times New Roman"/>
          <w:color w:val="FFFFFF"/>
          <w:sz w:val="15"/>
          <w:szCs w:val="15"/>
          <w:shd w:val="clear" w:color="auto" w:fill="1B1B18"/>
        </w:rPr>
        <w:t xml:space="preserve">  </w:t>
      </w:r>
      <w:r>
        <w:rPr>
          <w:rFonts w:hint="eastAsia" w:ascii="Times New Roman" w:eastAsia="宋体"/>
          <w:color w:val="FFFFFF"/>
          <w:sz w:val="15"/>
          <w:szCs w:val="15"/>
          <w:shd w:val="clear" w:color="auto" w:fill="1B1B18"/>
          <w:lang w:val="en-US" w:eastAsia="zh-CN"/>
        </w:rPr>
        <w:t>抚顺市应急管理局综合救援队（2021）02                                                                                 责任主编：赵洪军  编辑：高雨松  美篇主编：张鹤潇、刘广祥</w:t>
      </w:r>
      <w:r>
        <w:rPr>
          <w:rFonts w:hint="eastAsia" w:ascii="微软雅黑" w:eastAsia="微软雅黑"/>
          <w:b/>
          <w:color w:val="FFFFFF"/>
          <w:sz w:val="12"/>
          <w:shd w:val="clear" w:color="auto" w:fill="1B1B18"/>
        </w:rPr>
        <w:tab/>
      </w:r>
    </w:p>
    <w:p>
      <w:pPr>
        <w:pStyle w:val="2"/>
        <w:spacing w:before="14" w:line="240" w:lineRule="auto"/>
        <w:rPr>
          <w:rFonts w:hint="default" w:eastAsiaTheme="majorEastAsia"/>
          <w:lang w:val="en-US" w:eastAsia="zh-CN"/>
        </w:rPr>
        <w:sectPr>
          <w:pgSz w:w="11910" w:h="16840"/>
          <w:pgMar w:top="820" w:right="760" w:bottom="1200" w:left="500" w:header="0" w:footer="908" w:gutter="0"/>
          <w:cols w:space="720" w:num="1"/>
        </w:sectPr>
      </w:pPr>
      <w:r>
        <w:rPr>
          <w:rFonts w:hint="eastAsia" w:asciiTheme="majorEastAsia" w:hAnsiTheme="majorEastAsia" w:eastAsiaTheme="majorEastAsia" w:cstheme="majorEastAsia"/>
          <w:sz w:val="11"/>
          <w:szCs w:val="11"/>
          <w:lang w:eastAsia="zh-CN"/>
        </w:rPr>
        <w:drawing>
          <wp:anchor distT="0" distB="0" distL="0" distR="0" simplePos="0" relativeHeight="251679744" behindDoc="1" locked="0" layoutInCell="1" allowOverlap="1">
            <wp:simplePos x="0" y="0"/>
            <wp:positionH relativeFrom="page">
              <wp:posOffset>569595</wp:posOffset>
            </wp:positionH>
            <wp:positionV relativeFrom="paragraph">
              <wp:posOffset>842010</wp:posOffset>
            </wp:positionV>
            <wp:extent cx="5999480" cy="3278505"/>
            <wp:effectExtent l="0" t="0" r="5080" b="13335"/>
            <wp:wrapNone/>
            <wp:docPr id="13" name="image7.jpeg" descr="C:\Users\来奥内尔\Desktop\简报照片\1\微信图片_20211128085527.jpg微信图片_202111280855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7.jpeg" descr="C:\Users\来奥内尔\Desktop\简报照片\1\微信图片_20211128085527.jpg微信图片_20211128085527"/>
                    <pic:cNvPicPr>
                      <a:picLocks noChangeAspect="true"/>
                    </pic:cNvPicPr>
                  </pic:nvPicPr>
                  <pic:blipFill>
                    <a:blip r:embed="rId10"/>
                    <a:srcRect/>
                    <a:stretch>
                      <a:fillRect/>
                    </a:stretch>
                  </pic:blipFill>
                  <pic:spPr>
                    <a:xfrm>
                      <a:off x="0" y="0"/>
                      <a:ext cx="5999480" cy="3278505"/>
                    </a:xfrm>
                    <a:prstGeom prst="rect">
                      <a:avLst/>
                    </a:prstGeom>
                  </pic:spPr>
                </pic:pic>
              </a:graphicData>
            </a:graphic>
          </wp:anchor>
        </w:drawing>
      </w:r>
      <w:r>
        <w:rPr>
          <w:sz w:val="11"/>
          <w:szCs w:val="11"/>
        </w:rPr>
        <w:pict>
          <v:line id="_x0000_s1039" o:spid="_x0000_s1039" o:spt="20" style="position:absolute;left:0pt;margin-left:43.8pt;margin-top:28.85pt;height:0pt;width:496.15pt;mso-position-horizontal-relative:page;mso-wrap-distance-bottom:0pt;mso-wrap-distance-top:0pt;z-index:251671552;mso-width-relative:page;mso-height-relative:page;" stroked="t" coordsize="21600,21600">
            <v:path arrowok="t"/>
            <v:fill focussize="0,0"/>
            <v:stroke weight="2.24503937007874pt" color="#A7A9AC"/>
            <v:imagedata o:title=""/>
            <o:lock v:ext="edit"/>
            <w10:wrap type="topAndBottom"/>
          </v:line>
        </w:pict>
      </w:r>
      <w:r>
        <w:rPr>
          <w:sz w:val="11"/>
          <w:szCs w:val="11"/>
        </w:rPr>
        <w:pict>
          <v:shape id="_x0000_s1076" o:spid="_x0000_s1076" o:spt="202" type="#_x0000_t202" style="position:absolute;left:0pt;margin-left:419.85pt;margin-top:243.15pt;height:20.35pt;width:98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r>
        <w:rPr>
          <w:rFonts w:asciiTheme="majorEastAsia" w:hAnsiTheme="majorEastAsia" w:eastAsiaTheme="majorEastAsia" w:cstheme="majorEastAsia"/>
          <w:sz w:val="11"/>
          <w:szCs w:val="11"/>
        </w:rPr>
        <w:pict>
          <v:shape id="_x0000_s1062" o:spid="_x0000_s1062" o:spt="202" type="#_x0000_t202" style="position:absolute;left:0pt;margin-left:423.4pt;margin-top:249.35pt;height:20.35pt;width:98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line="386" w:lineRule="exact"/>
                    <w:rPr>
                      <w:rFonts w:ascii="方正大黑简体" w:eastAsia="方正大黑简体"/>
                      <w:sz w:val="32"/>
                    </w:rPr>
                  </w:pPr>
                </w:p>
              </w:txbxContent>
            </v:textbox>
          </v:shape>
        </w:pict>
      </w:r>
      <w:r>
        <w:rPr>
          <w:rFonts w:hint="eastAsia"/>
          <w:sz w:val="11"/>
          <w:szCs w:val="11"/>
          <w:lang w:val="en-US" w:eastAsia="zh-CN"/>
        </w:rPr>
        <w:t xml:space="preserve">          </w:t>
      </w:r>
      <w:r>
        <w:rPr>
          <w:rFonts w:hint="eastAsia" w:asciiTheme="majorEastAsia" w:hAnsiTheme="majorEastAsia" w:eastAsiaTheme="majorEastAsia" w:cstheme="majorEastAsia"/>
          <w:b/>
          <w:bCs w:val="0"/>
          <w:color w:val="95282B"/>
          <w:position w:val="55"/>
          <w:sz w:val="56"/>
          <w:szCs w:val="11"/>
          <w:lang w:val="en-US" w:eastAsia="zh-CN"/>
        </w:rPr>
        <w:t>抚顺市应急管理局综合救援队挂牌成立</w:t>
      </w:r>
    </w:p>
    <w:p>
      <w:pPr>
        <w:pStyle w:val="2"/>
        <w:spacing w:line="240" w:lineRule="auto"/>
        <w:rPr>
          <w:sz w:val="16"/>
        </w:rPr>
      </w:pPr>
    </w:p>
    <w:p>
      <w:pPr>
        <w:pStyle w:val="2"/>
        <w:spacing w:line="240" w:lineRule="auto"/>
        <w:rPr>
          <w:sz w:val="16"/>
        </w:rPr>
      </w:pPr>
    </w:p>
    <w:p>
      <w:pPr>
        <w:pStyle w:val="2"/>
        <w:spacing w:line="240" w:lineRule="auto"/>
        <w:rPr>
          <w:sz w:val="16"/>
        </w:rPr>
      </w:pPr>
    </w:p>
    <w:p>
      <w:pPr>
        <w:pStyle w:val="2"/>
        <w:spacing w:line="240" w:lineRule="auto"/>
        <w:rPr>
          <w:sz w:val="16"/>
        </w:rPr>
      </w:pPr>
    </w:p>
    <w:p>
      <w:pPr>
        <w:pStyle w:val="2"/>
        <w:spacing w:line="240" w:lineRule="auto"/>
        <w:rPr>
          <w:sz w:val="16"/>
        </w:rPr>
      </w:pPr>
    </w:p>
    <w:p>
      <w:pPr>
        <w:pStyle w:val="2"/>
        <w:spacing w:line="240" w:lineRule="auto"/>
        <w:rPr>
          <w:sz w:val="16"/>
        </w:rPr>
      </w:pPr>
    </w:p>
    <w:p>
      <w:pPr>
        <w:pStyle w:val="2"/>
        <w:spacing w:line="240" w:lineRule="auto"/>
        <w:rPr>
          <w:sz w:val="16"/>
        </w:rPr>
      </w:pPr>
    </w:p>
    <w:p>
      <w:pPr>
        <w:spacing w:before="19"/>
        <w:ind w:left="1301"/>
        <w:rPr>
          <w:rFonts w:ascii="等线" w:hAnsi="等线" w:eastAsia="等线"/>
          <w:b/>
          <w:sz w:val="9"/>
        </w:rPr>
      </w:pPr>
      <w:r>
        <w:br w:type="column"/>
      </w:r>
    </w:p>
    <w:p>
      <w:pPr>
        <w:pStyle w:val="2"/>
        <w:spacing w:line="240" w:lineRule="auto"/>
        <w:ind w:left="513"/>
        <w:rPr>
          <w:rFonts w:ascii="等线" w:hAnsi="等线" w:eastAsia="等线"/>
          <w:sz w:val="9"/>
        </w:rPr>
        <w:sectPr>
          <w:type w:val="continuous"/>
          <w:pgSz w:w="11910" w:h="16840"/>
          <w:pgMar w:top="880" w:right="760" w:bottom="1100" w:left="500" w:header="720" w:footer="720" w:gutter="0"/>
          <w:cols w:equalWidth="0" w:num="3">
            <w:col w:w="3364" w:space="453"/>
            <w:col w:w="3172" w:space="40"/>
            <w:col w:w="3621"/>
          </w:cols>
        </w:sectPr>
      </w:pPr>
      <w:r>
        <w:pict>
          <v:shape id="_x0000_s1063" o:spid="_x0000_s1063" o:spt="202" type="#_x0000_t202" style="position:absolute;left:0pt;margin-left:423.4pt;margin-top:350.4pt;height:20.35pt;width:98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p>
              </w:txbxContent>
            </v:textbox>
          </v:shape>
        </w:pict>
      </w:r>
    </w:p>
    <w:p>
      <w:pPr>
        <w:pStyle w:val="2"/>
        <w:ind w:right="37"/>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216"/>
        <w:rPr>
          <w:color w:val="231F20"/>
          <w:spacing w:val="-12"/>
        </w:rPr>
      </w:pPr>
    </w:p>
    <w:p>
      <w:pPr>
        <w:pStyle w:val="2"/>
        <w:ind w:left="347" w:right="37" w:firstLine="501" w:firstLineChars="398"/>
        <w:rPr>
          <w:rFonts w:hint="eastAsia"/>
          <w:color w:val="231F20"/>
          <w:spacing w:val="-12"/>
          <w:sz w:val="15"/>
          <w:szCs w:val="15"/>
        </w:rPr>
      </w:pPr>
    </w:p>
    <w:p>
      <w:pPr>
        <w:pStyle w:val="2"/>
        <w:ind w:left="347" w:right="37" w:firstLine="504" w:firstLineChars="398"/>
        <w:rPr>
          <w:rFonts w:hint="eastAsia"/>
          <w:b/>
          <w:bCs/>
          <w:color w:val="231F20"/>
          <w:spacing w:val="-12"/>
          <w:sz w:val="15"/>
          <w:szCs w:val="15"/>
        </w:rPr>
      </w:pPr>
    </w:p>
    <w:p>
      <w:pPr>
        <w:pStyle w:val="2"/>
        <w:ind w:left="347" w:right="37" w:firstLine="504" w:firstLineChars="398"/>
        <w:rPr>
          <w:rFonts w:hint="eastAsia"/>
          <w:b/>
          <w:bCs/>
          <w:color w:val="231F20"/>
          <w:spacing w:val="-12"/>
          <w:sz w:val="15"/>
          <w:szCs w:val="15"/>
        </w:rPr>
      </w:pPr>
    </w:p>
    <w:p>
      <w:pPr>
        <w:pStyle w:val="2"/>
        <w:ind w:right="37"/>
        <w:rPr>
          <w:rFonts w:hint="eastAsia"/>
          <w:b/>
          <w:bCs/>
          <w:color w:val="231F20"/>
          <w:spacing w:val="-12"/>
          <w:sz w:val="15"/>
          <w:szCs w:val="15"/>
        </w:rPr>
      </w:pPr>
    </w:p>
    <w:p>
      <w:pPr>
        <w:pStyle w:val="2"/>
        <w:ind w:left="347" w:right="37" w:firstLine="504" w:firstLineChars="398"/>
        <w:rPr>
          <w:rFonts w:hint="eastAsia"/>
          <w:b/>
          <w:bCs/>
          <w:color w:val="231F20"/>
          <w:spacing w:val="-12"/>
          <w:sz w:val="15"/>
          <w:szCs w:val="15"/>
        </w:rPr>
      </w:pPr>
    </w:p>
    <w:p>
      <w:pPr>
        <w:pStyle w:val="2"/>
        <w:ind w:right="37"/>
        <w:rPr>
          <w:color w:val="231F20"/>
          <w:spacing w:val="-12"/>
        </w:rPr>
      </w:pPr>
    </w:p>
    <w:p>
      <w:pPr>
        <w:pStyle w:val="2"/>
        <w:spacing w:line="240" w:lineRule="auto"/>
        <w:rPr>
          <w:sz w:val="10"/>
        </w:rPr>
      </w:pPr>
      <w:r>
        <w:br w:type="column"/>
      </w:r>
    </w:p>
    <w:p>
      <w:pPr>
        <w:pStyle w:val="2"/>
        <w:spacing w:line="240" w:lineRule="auto"/>
        <w:rPr>
          <w:sz w:val="10"/>
        </w:rPr>
      </w:pPr>
    </w:p>
    <w:p>
      <w:pPr>
        <w:pStyle w:val="2"/>
        <w:spacing w:line="240" w:lineRule="auto"/>
        <w:rPr>
          <w:sz w:val="10"/>
        </w:rPr>
      </w:pPr>
      <w:r>
        <w:pict>
          <v:shape id="_x0000_s1064" o:spid="_x0000_s1064" o:spt="202" type="#_x0000_t202" style="position:absolute;left:0pt;margin-left:423.4pt;margin-top:450.4pt;height:20.35pt;width:9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r>
                    <w:rPr>
                      <w:rFonts w:hint="eastAsia" w:ascii="方正大黑简体" w:eastAsia="方正大黑简体"/>
                      <w:color w:val="FFFFFF"/>
                      <w:sz w:val="32"/>
                    </w:rPr>
                    <w:t>点击替换图片</w:t>
                  </w:r>
                </w:p>
              </w:txbxContent>
            </v:textbox>
          </v:shape>
        </w:pict>
      </w:r>
    </w:p>
    <w:p>
      <w:pPr>
        <w:pStyle w:val="2"/>
        <w:spacing w:line="240" w:lineRule="auto"/>
        <w:rPr>
          <w:sz w:val="10"/>
        </w:rPr>
      </w:pPr>
    </w:p>
    <w:p>
      <w:pPr>
        <w:pStyle w:val="2"/>
        <w:spacing w:line="240" w:lineRule="auto"/>
        <w:rPr>
          <w:sz w:val="10"/>
        </w:rPr>
      </w:pPr>
    </w:p>
    <w:p>
      <w:pPr>
        <w:pStyle w:val="2"/>
        <w:spacing w:line="240" w:lineRule="auto"/>
        <w:rPr>
          <w:sz w:val="10"/>
        </w:rPr>
      </w:pPr>
    </w:p>
    <w:p>
      <w:pPr>
        <w:pStyle w:val="2"/>
        <w:spacing w:line="240" w:lineRule="auto"/>
        <w:rPr>
          <w:sz w:val="10"/>
        </w:rPr>
      </w:pPr>
    </w:p>
    <w:p>
      <w:pPr>
        <w:pStyle w:val="2"/>
        <w:spacing w:line="240" w:lineRule="auto"/>
        <w:rPr>
          <w:sz w:val="10"/>
        </w:rPr>
      </w:pPr>
    </w:p>
    <w:p>
      <w:pPr>
        <w:pStyle w:val="2"/>
        <w:spacing w:before="12" w:line="240" w:lineRule="auto"/>
        <w:rPr>
          <w:sz w:val="10"/>
        </w:rPr>
      </w:pPr>
    </w:p>
    <w:p>
      <w:pPr>
        <w:rPr>
          <w:rFonts w:hint="default" w:ascii="等线" w:hAnsi="等线" w:eastAsia="等线"/>
          <w:b/>
          <w:sz w:val="9"/>
          <w:lang w:val="en-US" w:eastAsia="zh-CN"/>
        </w:rPr>
      </w:pPr>
    </w:p>
    <w:p>
      <w:pPr>
        <w:pStyle w:val="2"/>
        <w:spacing w:before="6" w:line="240" w:lineRule="auto"/>
        <w:rPr>
          <w:rFonts w:ascii="等线"/>
          <w:b/>
          <w:sz w:val="7"/>
        </w:rPr>
      </w:pPr>
    </w:p>
    <w:p>
      <w:pPr>
        <w:pStyle w:val="2"/>
        <w:spacing w:line="240" w:lineRule="auto"/>
        <w:rPr>
          <w:rFonts w:ascii="等线"/>
          <w:b/>
          <w:sz w:val="10"/>
        </w:rPr>
      </w:pPr>
      <w:r>
        <w:pict>
          <v:shape id="_x0000_s1065" o:spid="_x0000_s1065" o:spt="202" type="#_x0000_t202" style="position:absolute;left:0pt;margin-left:428.6pt;margin-top:548.35pt;height:20.35pt;width:98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line="386" w:lineRule="exact"/>
                    <w:ind w:left="20"/>
                    <w:rPr>
                      <w:rFonts w:ascii="方正大黑简体" w:eastAsia="方正大黑简体"/>
                      <w:sz w:val="32"/>
                    </w:rPr>
                  </w:pPr>
                </w:p>
              </w:txbxContent>
            </v:textbox>
          </v:shape>
        </w:pict>
      </w:r>
    </w:p>
    <w:p>
      <w:pPr>
        <w:pStyle w:val="2"/>
        <w:spacing w:before="11" w:line="240" w:lineRule="auto"/>
        <w:rPr>
          <w:rFonts w:ascii="等线"/>
          <w:b/>
          <w:sz w:val="10"/>
        </w:rPr>
      </w:pPr>
    </w:p>
    <w:p>
      <w:pPr>
        <w:ind w:left="2855" w:firstLine="180" w:firstLineChars="200"/>
        <w:rPr>
          <w:rFonts w:hint="default" w:ascii="等线" w:hAnsi="等线" w:eastAsia="等线"/>
          <w:b/>
          <w:sz w:val="9"/>
          <w:lang w:val="en-US" w:eastAsia="zh-CN"/>
        </w:rPr>
      </w:pPr>
    </w:p>
    <w:p>
      <w:pPr>
        <w:ind w:left="1136"/>
        <w:rPr>
          <w:rFonts w:hint="eastAsia" w:ascii="等线" w:hAnsi="等线" w:eastAsia="等线"/>
          <w:b/>
          <w:color w:val="231F20"/>
          <w:w w:val="105"/>
          <w:sz w:val="9"/>
        </w:rPr>
      </w:pPr>
    </w:p>
    <w:p>
      <w:pPr>
        <w:ind w:left="1136"/>
        <w:rPr>
          <w:rFonts w:hint="eastAsia" w:ascii="等线" w:hAnsi="等线" w:eastAsia="等线"/>
          <w:b/>
          <w:color w:val="231F20"/>
          <w:w w:val="105"/>
          <w:sz w:val="9"/>
        </w:rPr>
      </w:pPr>
    </w:p>
    <w:p>
      <w:pPr>
        <w:ind w:left="1136"/>
        <w:rPr>
          <w:rFonts w:hint="eastAsia" w:ascii="等线" w:hAnsi="等线" w:eastAsia="等线"/>
          <w:b/>
          <w:color w:val="231F20"/>
          <w:w w:val="105"/>
          <w:sz w:val="9"/>
          <w:lang w:val="en-US" w:eastAsia="zh-CN"/>
        </w:rPr>
      </w:pPr>
    </w:p>
    <w:p>
      <w:pPr>
        <w:ind w:left="1136"/>
        <w:rPr>
          <w:rFonts w:hint="eastAsia" w:ascii="等线" w:hAnsi="等线" w:eastAsia="等线"/>
          <w:b/>
          <w:color w:val="231F20"/>
          <w:w w:val="105"/>
          <w:sz w:val="9"/>
          <w:lang w:val="en-US" w:eastAsia="zh-CN"/>
        </w:rPr>
      </w:pPr>
    </w:p>
    <w:p>
      <w:pPr>
        <w:ind w:left="1136"/>
        <w:rPr>
          <w:rFonts w:hint="eastAsia" w:ascii="等线" w:hAnsi="等线" w:eastAsia="等线"/>
          <w:b/>
          <w:color w:val="231F20"/>
          <w:w w:val="105"/>
          <w:sz w:val="9"/>
          <w:lang w:val="en-US" w:eastAsia="zh-CN"/>
        </w:rPr>
      </w:pPr>
    </w:p>
    <w:p>
      <w:pPr>
        <w:ind w:left="1136"/>
        <w:rPr>
          <w:rFonts w:hint="eastAsia" w:ascii="等线" w:hAnsi="等线" w:eastAsia="等线"/>
          <w:b/>
          <w:color w:val="231F20"/>
          <w:w w:val="105"/>
          <w:sz w:val="9"/>
          <w:lang w:val="en-US" w:eastAsia="zh-CN"/>
        </w:rPr>
      </w:pPr>
    </w:p>
    <w:p>
      <w:pPr>
        <w:rPr>
          <w:rFonts w:ascii="等线" w:hAnsi="等线" w:eastAsia="等线"/>
          <w:sz w:val="9"/>
        </w:rPr>
        <w:sectPr>
          <w:type w:val="continuous"/>
          <w:pgSz w:w="11910" w:h="16840"/>
          <w:pgMar w:top="880" w:right="760" w:bottom="1100" w:left="500" w:header="720" w:footer="720" w:gutter="0"/>
          <w:cols w:equalWidth="0" w:num="2">
            <w:col w:w="7083" w:space="110"/>
            <w:col w:w="3457"/>
          </w:cols>
        </w:sectPr>
      </w:pPr>
    </w:p>
    <w:p>
      <w:pPr>
        <w:ind w:left="2855" w:firstLine="188" w:firstLineChars="200"/>
        <w:rPr>
          <w:rFonts w:hint="eastAsia" w:ascii="等线" w:hAnsi="等线" w:eastAsia="等线"/>
          <w:b/>
          <w:color w:val="231F20"/>
          <w:w w:val="105"/>
          <w:sz w:val="9"/>
          <w:lang w:val="en-US" w:eastAsia="zh-CN"/>
        </w:rPr>
      </w:pPr>
    </w:p>
    <w:p>
      <w:pPr>
        <w:ind w:left="2855" w:firstLine="4984" w:firstLineChars="5300"/>
        <w:rPr>
          <w:rFonts w:hint="eastAsia" w:ascii="等线" w:hAnsi="等线" w:eastAsia="等线"/>
          <w:b/>
          <w:color w:val="231F20"/>
          <w:w w:val="105"/>
          <w:sz w:val="9"/>
          <w:lang w:val="en-US" w:eastAsia="zh-CN"/>
        </w:rPr>
      </w:pPr>
      <w:r>
        <w:rPr>
          <w:rFonts w:hint="eastAsia" w:ascii="等线" w:hAnsi="等线" w:eastAsia="等线"/>
          <w:b/>
          <w:color w:val="231F20"/>
          <w:w w:val="105"/>
          <w:sz w:val="9"/>
          <w:lang w:val="en-US" w:eastAsia="zh-CN"/>
        </w:rPr>
        <w:t>应急局领导与综合救援队集体合影留念</w:t>
      </w:r>
    </w:p>
    <w:p>
      <w:pPr>
        <w:jc w:val="left"/>
        <w:rPr>
          <w:rFonts w:hint="eastAsia" w:ascii="等线" w:hAnsi="等线" w:eastAsia="等线"/>
          <w:b/>
          <w:bCs w:val="0"/>
          <w:color w:val="231F20"/>
          <w:sz w:val="21"/>
          <w:szCs w:val="32"/>
          <w:lang w:val="en-US" w:eastAsia="zh-CN"/>
        </w:rPr>
      </w:pPr>
      <w:r>
        <w:rPr>
          <w:sz w:val="6"/>
        </w:rPr>
        <w:pict>
          <v:group id="_x0000_s1086" o:spid="_x0000_s1086" o:spt="203" style="height:6pt;width:498.5pt;" coordsize="9570,60203">
            <o:lock v:ext="edit" aspectratio="f"/>
            <v:line id="_x0000_s1087" o:spid="_x0000_s1087" o:spt="20" style="position:absolute;left:30;top:30;height:0;width:9510;" filled="f" stroked="t" coordsize="21600,21600">
              <v:path arrowok="t"/>
              <v:fill on="f" focussize="0,0"/>
              <v:stroke weight="3pt" color="#A7A9AC"/>
              <v:imagedata o:title=""/>
              <o:lock v:ext="edit" aspectratio="f"/>
            </v:line>
            <w10:wrap type="none"/>
            <w10:anchorlock/>
          </v:group>
        </w:pict>
      </w:r>
    </w:p>
    <w:p>
      <w:pPr>
        <w:ind w:firstLine="2100" w:firstLineChars="1400"/>
        <w:jc w:val="left"/>
        <w:rPr>
          <w:rFonts w:hint="eastAsia" w:ascii="等线" w:hAnsi="等线" w:eastAsia="等线"/>
          <w:b/>
          <w:bCs w:val="0"/>
          <w:color w:val="231F20"/>
          <w:sz w:val="21"/>
          <w:szCs w:val="32"/>
          <w:lang w:val="en-US" w:eastAsia="zh-CN"/>
        </w:rPr>
      </w:pPr>
      <w:r>
        <w:rPr>
          <w:rFonts w:hint="eastAsia" w:asciiTheme="minorEastAsia" w:hAnsiTheme="minorEastAsia" w:eastAsiaTheme="minorEastAsia" w:cstheme="minorEastAsia"/>
          <w:sz w:val="15"/>
          <w:szCs w:val="15"/>
          <w:lang w:eastAsia="zh-CN"/>
        </w:rPr>
        <w:drawing>
          <wp:anchor distT="0" distB="0" distL="0" distR="0" simplePos="0" relativeHeight="251673600" behindDoc="0" locked="0" layoutInCell="1" allowOverlap="1">
            <wp:simplePos x="0" y="0"/>
            <wp:positionH relativeFrom="page">
              <wp:posOffset>4222750</wp:posOffset>
            </wp:positionH>
            <wp:positionV relativeFrom="paragraph">
              <wp:posOffset>209550</wp:posOffset>
            </wp:positionV>
            <wp:extent cx="2488565" cy="1696720"/>
            <wp:effectExtent l="0" t="0" r="10795" b="10160"/>
            <wp:wrapNone/>
            <wp:docPr id="23" name="image12.jpeg" descr="C:\Users\来奥内尔\Desktop\简报照片\挂牌成立\2021_10_25_10_48_IMG_0209.JPG2021_10_25_10_48_IMG_02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image12.jpeg" descr="C:\Users\来奥内尔\Desktop\简报照片\挂牌成立\2021_10_25_10_48_IMG_0209.JPG2021_10_25_10_48_IMG_0209"/>
                    <pic:cNvPicPr>
                      <a:picLocks noChangeAspect="true"/>
                    </pic:cNvPicPr>
                  </pic:nvPicPr>
                  <pic:blipFill>
                    <a:blip r:embed="rId11"/>
                    <a:srcRect/>
                    <a:stretch>
                      <a:fillRect/>
                    </a:stretch>
                  </pic:blipFill>
                  <pic:spPr>
                    <a:xfrm>
                      <a:off x="0" y="0"/>
                      <a:ext cx="2488565" cy="1696720"/>
                    </a:xfrm>
                    <a:prstGeom prst="rect">
                      <a:avLst/>
                    </a:prstGeom>
                  </pic:spPr>
                </pic:pic>
              </a:graphicData>
            </a:graphic>
          </wp:anchor>
        </w:drawing>
      </w:r>
    </w:p>
    <w:p>
      <w:pPr>
        <w:ind w:firstLine="2161" w:firstLineChars="900"/>
        <w:jc w:val="left"/>
        <w:rPr>
          <w:rFonts w:hint="eastAsia" w:ascii="微软雅黑" w:hAnsi="微软雅黑" w:eastAsia="微软雅黑" w:cs="微软雅黑"/>
          <w:sz w:val="20"/>
          <w:szCs w:val="20"/>
        </w:rPr>
      </w:pPr>
      <w:r>
        <w:rPr>
          <w:rFonts w:hint="eastAsia" w:ascii="等线" w:hAnsi="等线" w:eastAsia="等线"/>
          <w:b/>
          <w:bCs w:val="0"/>
          <w:color w:val="231F20"/>
          <w:sz w:val="24"/>
          <w:szCs w:val="40"/>
          <w:lang w:val="en-US" w:eastAsia="zh-CN"/>
        </w:rPr>
        <w:t>市应急局领导剪彩仪式</w:t>
      </w:r>
    </w:p>
    <w:p>
      <w:pPr>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202</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rPr>
        <w:t>年10月25日10时58分，抚顺市应急管理局综合救援队挂牌</w:t>
      </w:r>
    </w:p>
    <w:p>
      <w:pP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仪式在东洲区新泰河营地举行。局党委书记</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局长李振，党委委员</w:t>
      </w:r>
      <w:r>
        <w:rPr>
          <w:rFonts w:hint="eastAsia" w:ascii="微软雅黑" w:hAnsi="微软雅黑" w:eastAsia="微软雅黑" w:cs="微软雅黑"/>
          <w:sz w:val="20"/>
          <w:szCs w:val="20"/>
          <w:lang w:eastAsia="zh-CN"/>
        </w:rPr>
        <w: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副局长史镇，党委委员赵旭，二级调研员赵艳，及全体队员参加。揭</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牌仪式由党委委员</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副局长史镇主持，局党委书记</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局长李振致辞。</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经过近两个月的筹备，市应急管理局综合救援队正式入驻新营地，今</w:t>
      </w:r>
    </w:p>
    <w:p>
      <w:pP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rPr>
        <w:t>天将举行综合救援队揭匾，局党委书记</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局长李振同志为大家致</w:t>
      </w:r>
      <w:r>
        <w:rPr>
          <w:rFonts w:hint="eastAsia" w:ascii="微软雅黑" w:hAnsi="微软雅黑" w:eastAsia="微软雅黑" w:cs="微软雅黑"/>
          <w:sz w:val="20"/>
          <w:szCs w:val="20"/>
          <w:lang w:val="en-US" w:eastAsia="zh-CN"/>
        </w:rPr>
        <w:t>辞。</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党</w:t>
      </w:r>
      <w:r>
        <w:rPr>
          <w:rFonts w:hint="eastAsia" w:asciiTheme="minorEastAsia" w:hAnsiTheme="minorEastAsia" w:eastAsiaTheme="minorEastAsia" w:cstheme="minorEastAsia"/>
          <w:sz w:val="18"/>
          <w:szCs w:val="18"/>
          <w:lang w:eastAsia="zh-CN"/>
        </w:rPr>
        <w:drawing>
          <wp:anchor distT="0" distB="0" distL="0" distR="0" simplePos="0" relativeHeight="251687936" behindDoc="0" locked="0" layoutInCell="1" allowOverlap="1">
            <wp:simplePos x="0" y="0"/>
            <wp:positionH relativeFrom="page">
              <wp:posOffset>4217670</wp:posOffset>
            </wp:positionH>
            <wp:positionV relativeFrom="paragraph">
              <wp:posOffset>204470</wp:posOffset>
            </wp:positionV>
            <wp:extent cx="2491740" cy="1759585"/>
            <wp:effectExtent l="0" t="0" r="7620" b="8255"/>
            <wp:wrapNone/>
            <wp:docPr id="1" name="image12.jpeg" descr="C:\Users\来奥内尔\Desktop\简报照片\1\微信图片_20211115093621.jpg微信图片_202111150936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2.jpeg" descr="C:\Users\来奥内尔\Desktop\简报照片\1\微信图片_20211115093621.jpg微信图片_20211115093621"/>
                    <pic:cNvPicPr>
                      <a:picLocks noChangeAspect="true"/>
                    </pic:cNvPicPr>
                  </pic:nvPicPr>
                  <pic:blipFill>
                    <a:blip r:embed="rId12"/>
                    <a:srcRect/>
                    <a:stretch>
                      <a:fillRect/>
                    </a:stretch>
                  </pic:blipFill>
                  <pic:spPr>
                    <a:xfrm>
                      <a:off x="0" y="0"/>
                      <a:ext cx="2491740" cy="1759585"/>
                    </a:xfrm>
                    <a:prstGeom prst="rect">
                      <a:avLst/>
                    </a:prstGeom>
                  </pic:spPr>
                </pic:pic>
              </a:graphicData>
            </a:graphic>
          </wp:anchor>
        </w:drawing>
      </w:r>
      <w:r>
        <w:rPr>
          <w:rFonts w:hint="eastAsia" w:ascii="微软雅黑" w:hAnsi="微软雅黑" w:eastAsia="微软雅黑" w:cs="微软雅黑"/>
          <w:color w:val="231F20"/>
          <w:sz w:val="20"/>
          <w:szCs w:val="20"/>
        </w:rPr>
        <w:t>委书记</w:t>
      </w:r>
      <w:r>
        <w:rPr>
          <w:rFonts w:hint="eastAsia" w:ascii="微软雅黑" w:hAnsi="微软雅黑" w:eastAsia="微软雅黑" w:cs="微软雅黑"/>
          <w:color w:val="231F20"/>
          <w:sz w:val="20"/>
          <w:szCs w:val="20"/>
          <w:lang w:eastAsia="zh-CN"/>
        </w:rPr>
        <w:t>、</w:t>
      </w:r>
      <w:r>
        <w:rPr>
          <w:rFonts w:hint="eastAsia" w:ascii="微软雅黑" w:hAnsi="微软雅黑" w:eastAsia="微软雅黑" w:cs="微软雅黑"/>
          <w:color w:val="231F20"/>
          <w:sz w:val="20"/>
          <w:szCs w:val="20"/>
        </w:rPr>
        <w:t>局长李振致辞中指出，抚顺市应急管理局综合救援队正式</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挂牌成立，这是市委、市政府认真贯彻习近平总书记关于进一步加强</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应急救援力量建设的重要指示批示精神一个重要举措，也是应急综合</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救援队从过去的森林防火队一次成功的转型。这个队伍的建立，蕴含</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到各个部门，在资金紧张的情况下，为了保证人民生命财产的安全，</w:t>
      </w:r>
    </w:p>
    <w:p>
      <w:pPr>
        <w:rPr>
          <w:rFonts w:hint="eastAsia" w:ascii="微软雅黑" w:hAnsi="微软雅黑" w:eastAsia="微软雅黑" w:cs="微软雅黑"/>
          <w:color w:val="231F20"/>
          <w:sz w:val="20"/>
          <w:szCs w:val="20"/>
        </w:rPr>
      </w:pPr>
      <w:r>
        <w:rPr>
          <w:rFonts w:hint="eastAsia" w:ascii="微软雅黑" w:hAnsi="微软雅黑" w:eastAsia="微软雅黑" w:cs="微软雅黑"/>
          <w:color w:val="231F20"/>
          <w:sz w:val="20"/>
          <w:szCs w:val="20"/>
        </w:rPr>
        <w:t>为了加强全市的救援力量所做出的一个又一重大决策。那么，我代表</w:t>
      </w:r>
    </w:p>
    <w:p>
      <w:pPr>
        <w:rPr>
          <w:rFonts w:hint="eastAsia" w:ascii="微软雅黑" w:hAnsi="微软雅黑" w:eastAsia="微软雅黑" w:cs="微软雅黑"/>
          <w:color w:val="231F20"/>
          <w:sz w:val="20"/>
          <w:szCs w:val="20"/>
          <w:lang w:eastAsia="zh-CN"/>
        </w:rPr>
      </w:pPr>
      <w:r>
        <w:rPr>
          <w:rFonts w:hint="eastAsia" w:ascii="微软雅黑" w:hAnsi="微软雅黑" w:eastAsia="微软雅黑" w:cs="微软雅黑"/>
          <w:color w:val="231F20"/>
          <w:sz w:val="20"/>
          <w:szCs w:val="20"/>
        </w:rPr>
        <w:t>局党委对今天应急综合救援队正式成立表示衷心地祝贺</w:t>
      </w:r>
      <w:r>
        <w:rPr>
          <w:rFonts w:hint="eastAsia" w:ascii="微软雅黑" w:hAnsi="微软雅黑" w:eastAsia="微软雅黑" w:cs="微软雅黑"/>
          <w:color w:val="231F20"/>
          <w:sz w:val="20"/>
          <w:szCs w:val="20"/>
          <w:lang w:eastAsia="zh-CN"/>
        </w:rPr>
        <w:t>。</w:t>
      </w:r>
    </w:p>
    <w:p>
      <w:pPr>
        <w:rPr>
          <w:rFonts w:hint="eastAsia" w:ascii="微软雅黑" w:hAnsi="微软雅黑" w:eastAsia="微软雅黑" w:cs="微软雅黑"/>
          <w:color w:val="231F20"/>
          <w:sz w:val="20"/>
          <w:szCs w:val="20"/>
          <w:lang w:eastAsia="zh-CN"/>
        </w:rPr>
      </w:pPr>
    </w:p>
    <w:p>
      <w:pPr>
        <w:rPr>
          <w:rFonts w:hint="eastAsia" w:ascii="微软雅黑" w:hAnsi="微软雅黑" w:eastAsia="微软雅黑" w:cs="微软雅黑"/>
          <w:color w:val="231F20"/>
          <w:sz w:val="20"/>
          <w:szCs w:val="20"/>
          <w:lang w:eastAsia="zh-CN"/>
        </w:rPr>
      </w:pPr>
      <w:bookmarkStart w:id="0" w:name="_GoBack"/>
      <w:bookmarkEnd w:id="0"/>
    </w:p>
    <w:p>
      <w:pPr>
        <w:ind w:firstLine="5266" w:firstLineChars="5600"/>
        <w:rPr>
          <w:rFonts w:hint="eastAsia" w:ascii="等线" w:hAnsi="等线" w:eastAsia="等线"/>
          <w:b/>
          <w:color w:val="231F20"/>
          <w:w w:val="105"/>
          <w:sz w:val="9"/>
          <w:lang w:val="en-US" w:eastAsia="zh-CN"/>
        </w:rPr>
      </w:pPr>
    </w:p>
    <w:p>
      <w:pPr>
        <w:ind w:firstLine="5266" w:firstLineChars="5600"/>
        <w:rPr>
          <w:rFonts w:hint="eastAsia" w:ascii="等线" w:hAnsi="等线" w:eastAsia="等线"/>
          <w:b/>
          <w:color w:val="231F20"/>
          <w:w w:val="105"/>
          <w:sz w:val="9"/>
          <w:lang w:val="en-US" w:eastAsia="zh-CN"/>
        </w:rPr>
      </w:pPr>
    </w:p>
    <w:p>
      <w:pPr>
        <w:ind w:firstLine="12320" w:firstLineChars="5600"/>
        <w:rPr>
          <w:rFonts w:hint="eastAsia" w:ascii="微软雅黑" w:hAnsi="微软雅黑" w:eastAsia="微软雅黑" w:cs="微软雅黑"/>
          <w:sz w:val="13"/>
          <w:szCs w:val="13"/>
        </w:rPr>
        <w:sectPr>
          <w:type w:val="continuous"/>
          <w:pgSz w:w="11910" w:h="16840"/>
          <w:pgMar w:top="880" w:right="760" w:bottom="1100" w:left="500" w:header="720" w:footer="720" w:gutter="0"/>
          <w:cols w:space="720" w:num="1"/>
        </w:sectPr>
      </w:pPr>
      <w:r>
        <w:br w:type="column"/>
      </w:r>
    </w:p>
    <w:p>
      <w:pPr>
        <w:pStyle w:val="2"/>
        <w:spacing w:before="15"/>
        <w:ind w:right="821"/>
        <w:jc w:val="both"/>
        <w:rPr>
          <w:color w:val="231F20"/>
        </w:rPr>
      </w:pPr>
    </w:p>
    <w:sectPr>
      <w:pgSz w:w="11910" w:h="16840"/>
      <w:pgMar w:top="820" w:right="300" w:bottom="1200" w:left="520" w:header="0" w:footer="9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Light">
    <w:altName w:val="方正黑体_GBK"/>
    <w:panose1 w:val="020B0502040204020203"/>
    <w:charset w:val="86"/>
    <w:family w:val="swiss"/>
    <w:pitch w:val="default"/>
    <w:sig w:usb0="00000000" w:usb1="00000000" w:usb2="00000016" w:usb3="00000000" w:csb0="0004001F" w:csb1="00000000"/>
  </w:font>
  <w:font w:name="汉仪程行简">
    <w:altName w:val="仿宋"/>
    <w:panose1 w:val="00000000000000000000"/>
    <w:charset w:val="86"/>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方正大黑简体">
    <w:altName w:val="黑体"/>
    <w:panose1 w:val="00000000000000000000"/>
    <w:charset w:val="86"/>
    <w:family w:val="auto"/>
    <w:pitch w:val="default"/>
    <w:sig w:usb0="00000000" w:usb1="00000000" w:usb2="00000000" w:usb3="00000000" w:csb0="00000000" w:csb1="00000000"/>
  </w:font>
  <w:font w:name="汉仪雪君体简">
    <w:altName w:val="仿宋"/>
    <w:panose1 w:val="00000000000000000000"/>
    <w:charset w:val="86"/>
    <w:family w:val="auto"/>
    <w:pitch w:val="default"/>
    <w:sig w:usb0="00000000" w:usb1="000000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274.1pt;margin-top:780.5pt;height:23.05pt;width:67.3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440" w:lineRule="exact"/>
                  <w:rPr>
                    <w:rFonts w:ascii="汉仪程行简" w:eastAsia="汉仪程行简"/>
                    <w:sz w:val="36"/>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A85DE0"/>
    <w:rsid w:val="00A85DE0"/>
    <w:rsid w:val="00AA478C"/>
    <w:rsid w:val="00CB40F4"/>
    <w:rsid w:val="06C11CF5"/>
    <w:rsid w:val="07B244DA"/>
    <w:rsid w:val="0A822840"/>
    <w:rsid w:val="0B343450"/>
    <w:rsid w:val="0BE448A5"/>
    <w:rsid w:val="0CFA025C"/>
    <w:rsid w:val="0D167C4D"/>
    <w:rsid w:val="0D54525B"/>
    <w:rsid w:val="0D8C6D99"/>
    <w:rsid w:val="0EB86574"/>
    <w:rsid w:val="1066206D"/>
    <w:rsid w:val="180405CD"/>
    <w:rsid w:val="1F8A6BA5"/>
    <w:rsid w:val="25956EE7"/>
    <w:rsid w:val="28DC0110"/>
    <w:rsid w:val="2FA35F3C"/>
    <w:rsid w:val="305B4C21"/>
    <w:rsid w:val="329B76C8"/>
    <w:rsid w:val="33C90CEC"/>
    <w:rsid w:val="36EE553D"/>
    <w:rsid w:val="376B2056"/>
    <w:rsid w:val="38CE63C7"/>
    <w:rsid w:val="3B54014F"/>
    <w:rsid w:val="3CC26532"/>
    <w:rsid w:val="3D5A273C"/>
    <w:rsid w:val="45720A06"/>
    <w:rsid w:val="468566C3"/>
    <w:rsid w:val="48106957"/>
    <w:rsid w:val="49D13D6F"/>
    <w:rsid w:val="4E7D44B4"/>
    <w:rsid w:val="4F533507"/>
    <w:rsid w:val="61DF6C78"/>
    <w:rsid w:val="6AFA3457"/>
    <w:rsid w:val="6F925260"/>
    <w:rsid w:val="7B1E2F8A"/>
    <w:rsid w:val="7ED62C6F"/>
    <w:rsid w:val="7F336237"/>
    <w:rsid w:val="BDEEA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Light" w:hAnsi="微软雅黑 Light" w:eastAsia="微软雅黑 Light" w:cs="微软雅黑 Light"/>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180" w:lineRule="exact"/>
    </w:pPr>
    <w:rPr>
      <w:sz w:val="12"/>
      <w:szCs w:val="12"/>
    </w:rPr>
  </w:style>
  <w:style w:type="paragraph" w:styleId="3">
    <w:name w:val="Balloon Text"/>
    <w:basedOn w:val="1"/>
    <w:link w:val="10"/>
    <w:qFormat/>
    <w:uiPriority w:val="0"/>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批注框文本 Char"/>
    <w:basedOn w:val="6"/>
    <w:link w:val="3"/>
    <w:qFormat/>
    <w:uiPriority w:val="0"/>
    <w:rPr>
      <w:rFonts w:ascii="微软雅黑 Light" w:hAnsi="微软雅黑 Light" w:eastAsia="微软雅黑 Light" w:cs="微软雅黑 Light"/>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1027"/>
    <customShpInfo spid="_x0000_s1028"/>
    <customShpInfo spid="_x0000_s1029"/>
    <customShpInfo spid="_x0000_s1030"/>
    <customShpInfo spid="_x0000_s1026"/>
    <customShpInfo spid="_x0000_s1031"/>
    <customShpInfo spid="_x0000_s1085"/>
    <customShpInfo spid="_x0000_s1083"/>
    <customShpInfo spid="_x0000_s1084"/>
    <customShpInfo spid="_x0000_s1054"/>
    <customShpInfo spid="_x0000_s1057"/>
    <customShpInfo spid="_x0000_s1055"/>
    <customShpInfo spid="_x0000_s1075"/>
    <customShpInfo spid="_x0000_s1058"/>
    <customShpInfo spid="_x0000_s1032"/>
    <customShpInfo spid="_x0000_s1033"/>
    <customShpInfo spid="_x0000_s1035"/>
    <customShpInfo spid="_x0000_s1034"/>
    <customShpInfo spid="_x0000_s1036"/>
    <customShpInfo spid="_x0000_s1078"/>
    <customShpInfo spid="_x0000_s1059"/>
    <customShpInfo spid="_x0000_s1060"/>
    <customShpInfo spid="_x0000_s1037"/>
    <customShpInfo spid="_x0000_s1038"/>
    <customShpInfo spid="_x0000_s1039"/>
    <customShpInfo spid="_x0000_s1076"/>
    <customShpInfo spid="_x0000_s1062"/>
    <customShpInfo spid="_x0000_s1063"/>
    <customShpInfo spid="_x0000_s1064"/>
    <customShpInfo spid="_x0000_s1065"/>
    <customShpInfo spid="_x0000_s1087"/>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1437</Words>
  <Characters>8192</Characters>
  <Lines>68</Lines>
  <Paragraphs>19</Paragraphs>
  <TotalTime>0</TotalTime>
  <ScaleCrop>false</ScaleCrop>
  <LinksUpToDate>false</LinksUpToDate>
  <CharactersWithSpaces>9610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2021-11-15T08:59:00Z</dcterms:created>
  <dc:creator>熊猫办公</dc:creator>
  <cp:lastModifiedBy>fushunshi</cp:lastModifiedBy>
  <cp:lastPrinted>2021-11-29T14:21:00Z</cp:lastPrinted>
  <dcterms:modified xsi:type="dcterms:W3CDTF">2024-05-22T10:46:24Z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Adobe Illustrator CC 22.0 (Windows)</vt:lpwstr>
  </property>
  <property fmtid="{D5CDD505-2E9C-101B-9397-08002B2CF9AE}" pid="4" name="LastSaved">
    <vt:filetime>2018-02-07T00:00:00Z</vt:filetime>
  </property>
  <property fmtid="{D5CDD505-2E9C-101B-9397-08002B2CF9AE}" pid="5" name="KSOProductBuildVer">
    <vt:lpwstr>2052-11.8.2.10125</vt:lpwstr>
  </property>
  <property fmtid="{D5CDD505-2E9C-101B-9397-08002B2CF9AE}" pid="6" name="ICV">
    <vt:lpwstr>E022F0D1849047B28AACC68876210677</vt:lpwstr>
  </property>
</Properties>
</file>